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8. complaints and compliments policy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bl>
      <w:tblPr>
        <w:tblStyle w:val="Table1"/>
        <w:tblW w:w="3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2"/>
        <w:tblGridChange w:id="0">
          <w:tblGrid>
            <w:gridCol w:w="3082"/>
          </w:tblGrid>
        </w:tblGridChange>
      </w:tblGrid>
      <w:tr>
        <w:trPr>
          <w:cantSplit w:val="1"/>
          <w:trHeight w:val="209" w:hRule="atLeast"/>
          <w:tblHeader w:val="0"/>
        </w:trPr>
        <w:tc>
          <w:tcP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3.74, 3.75</w:t>
            </w:r>
          </w:p>
        </w:tc>
      </w:tr>
    </w:tbl>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At Chestnuts we believe that Parent/Guardian/Carers are entitled to expect courtesy and prompt, careful attention to their individual needs and wishes. We hope that at all times Parent/Guardian/Carers are happy with the service provided and we encourage Parent/Guardian/Carers to voice their appreciation to the staff concerned. </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We record all compliments and share these with staff. </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We welcome any suggestions from Parent/Guardian/Carers on how we can improve our services and will give prompt and serious attention to any concerns that Parent/Guardian/Carers may have. Any concerns will be dealt with professionally and promptly to ensure that any issues arising from them are handled effectively and to ensure the welfare of all children, enable ongoing cooperative partnership with Parent/Guardian/Carers and to continually improve the quality of the nursery. </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We have a formal procedure for dealing with complaints where we are not able to resolve a concern. Where any concern or complaint relates to child protection, we follow our Safeguarding/Child Protection Policy.</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Internal complaints procedure</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Stage 1</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If any Parent/Guardian/Carer should have cause for concern or any queries regarding the care or early learning provided by the nursery, they should in the first instance take it up with the child's key person or a senior member of staff/room leader.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Stage 2</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If the issue remains unresolved or Parent/Guardian/Carers feel they have received an unsatisfactory outcome, then they must present their concerns in writing as a formal complaint to the nursery manager. The manager will then investigate the complaint and report back to the Parent/Guardian/Carer within five days</w:t>
      </w:r>
      <w:r w:rsidDel="00000000" w:rsidR="00000000" w:rsidRPr="00000000">
        <w:rPr>
          <w:sz w:val="16"/>
          <w:szCs w:val="16"/>
          <w:vertAlign w:val="baseline"/>
          <w:rtl w:val="0"/>
        </w:rPr>
        <w:t xml:space="preserve">.</w:t>
      </w:r>
      <w:r w:rsidDel="00000000" w:rsidR="00000000" w:rsidRPr="00000000">
        <w:rPr>
          <w:vertAlign w:val="baseline"/>
          <w:rtl w:val="0"/>
        </w:rPr>
        <w:t xml:space="preserve"> The manager will document the complaint fully and the actions taken in relation to it in the complaint’s logbook.   </w:t>
      </w:r>
    </w:p>
    <w:p w:rsidR="00000000" w:rsidDel="00000000" w:rsidP="00000000" w:rsidRDefault="00000000" w:rsidRPr="00000000" w14:paraId="00000014">
      <w:pPr>
        <w:rPr>
          <w:vertAlign w:val="baseline"/>
        </w:rPr>
      </w:pPr>
      <w:r w:rsidDel="00000000" w:rsidR="00000000" w:rsidRPr="00000000">
        <w:rPr>
          <w:vertAlign w:val="baseline"/>
          <w:rtl w:val="0"/>
        </w:rPr>
        <w:t xml:space="preserve">(Most complaints are usually resolved informally at stage 1 or 2.)</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Stage 3</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If the matter is still not resolved, the nursery will hold a formal meeting between the manager, Parent/Guardian/Carer, and the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rtl w:val="0"/>
        </w:rPr>
      </w:r>
    </w:p>
    <w:p w:rsidR="00000000" w:rsidDel="00000000" w:rsidP="00000000" w:rsidRDefault="00000000" w:rsidRPr="00000000" w14:paraId="0000001B">
      <w:pPr>
        <w:rPr>
          <w:b w:val="0"/>
          <w:vertAlign w:val="baseline"/>
        </w:rPr>
      </w:pP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b w:val="1"/>
          <w:vertAlign w:val="baseline"/>
          <w:rtl w:val="0"/>
        </w:rPr>
        <w:t xml:space="preserve">Stage 4 </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If the matter cannot be resolved to their satisfaction, then Parent/Guardian/Carers have the right to raise the matter with Ofsted. Parent/Guardian/Carers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Its risk assesses all complaints made and may visit the nursery to carry out a full inspection where it believes requirements are not met. </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Parent/Guardian/Carers will be able to access this record if they wish to,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details for Ofsted: </w:t>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rPr>
          <w:vertAlign w:val="baseline"/>
        </w:rPr>
      </w:pPr>
      <w:r w:rsidDel="00000000" w:rsidR="00000000" w:rsidRPr="00000000">
        <w:rPr>
          <w:vertAlign w:val="baseline"/>
          <w:rtl w:val="0"/>
        </w:rPr>
        <w:t xml:space="preserve">Email: </w:t>
      </w:r>
      <w:hyperlink r:id="rId7">
        <w:r w:rsidDel="00000000" w:rsidR="00000000" w:rsidRPr="00000000">
          <w:rPr>
            <w:color w:val="0000ff"/>
            <w:u w:val="single"/>
            <w:vertAlign w:val="baseline"/>
            <w:rtl w:val="0"/>
          </w:rPr>
          <w:t xml:space="preserve">enquiries@ofsted.gov.uk</w:t>
        </w:r>
      </w:hyperlink>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rFonts w:ascii="Tahoma" w:cs="Tahoma" w:eastAsia="Tahoma" w:hAnsi="Tahoma"/>
          <w:b w:val="1"/>
          <w:color w:val="222222"/>
          <w:sz w:val="19"/>
          <w:szCs w:val="19"/>
          <w:vertAlign w:val="baseline"/>
        </w:rPr>
      </w:pPr>
      <w:r w:rsidDel="00000000" w:rsidR="00000000" w:rsidRPr="00000000">
        <w:rPr>
          <w:vertAlign w:val="baseline"/>
          <w:rtl w:val="0"/>
        </w:rPr>
        <w:t xml:space="preserve">Telephone: </w:t>
      </w:r>
      <w:r w:rsidDel="00000000" w:rsidR="00000000" w:rsidRPr="00000000">
        <w:rPr>
          <w:b w:val="0"/>
          <w:color w:val="222222"/>
          <w:vertAlign w:val="baseline"/>
          <w:rtl w:val="0"/>
        </w:rPr>
        <w:t xml:space="preserve">0300 123 1231</w:t>
      </w:r>
      <w:r w:rsidDel="00000000" w:rsidR="00000000" w:rsidRPr="00000000">
        <w:rPr>
          <w:rFonts w:ascii="Tahoma" w:cs="Tahoma" w:eastAsia="Tahoma" w:hAnsi="Tahoma"/>
          <w:b w:val="1"/>
          <w:color w:val="222222"/>
          <w:sz w:val="19"/>
          <w:szCs w:val="19"/>
          <w:vertAlign w:val="baseline"/>
          <w:rtl w:val="0"/>
        </w:rPr>
        <w:t xml:space="preserve">   </w:t>
      </w:r>
    </w:p>
    <w:p w:rsidR="00000000" w:rsidDel="00000000" w:rsidP="00000000" w:rsidRDefault="00000000" w:rsidRPr="00000000" w14:paraId="00000029">
      <w:pPr>
        <w:rPr>
          <w:rFonts w:ascii="Tahoma" w:cs="Tahoma" w:eastAsia="Tahoma" w:hAnsi="Tahoma"/>
          <w:b w:val="1"/>
          <w:color w:val="222222"/>
          <w:sz w:val="19"/>
          <w:szCs w:val="19"/>
          <w:vertAlign w:val="baseline"/>
        </w:rPr>
      </w:pPr>
      <w:r w:rsidDel="00000000" w:rsidR="00000000" w:rsidRPr="00000000">
        <w:rPr>
          <w:rtl w:val="0"/>
        </w:rPr>
      </w:r>
    </w:p>
    <w:p w:rsidR="00000000" w:rsidDel="00000000" w:rsidP="00000000" w:rsidRDefault="00000000" w:rsidRPr="00000000" w14:paraId="0000002A">
      <w:pPr>
        <w:pStyle w:val="Heading3"/>
        <w:shd w:fill="ffffff" w:val="clear"/>
        <w:jc w:val="left"/>
        <w:rPr>
          <w:b w:val="1"/>
          <w:color w:val="222222"/>
          <w:vertAlign w:val="baseline"/>
        </w:rPr>
      </w:pPr>
      <w:r w:rsidDel="00000000" w:rsidR="00000000" w:rsidRPr="00000000">
        <w:rPr>
          <w:b w:val="1"/>
          <w:color w:val="222222"/>
          <w:vertAlign w:val="baseline"/>
          <w:rtl w:val="0"/>
        </w:rPr>
        <w:t xml:space="preserve">By post:</w:t>
      </w:r>
    </w:p>
    <w:p w:rsidR="00000000" w:rsidDel="00000000" w:rsidP="00000000" w:rsidRDefault="00000000" w:rsidRPr="00000000" w14:paraId="0000002B">
      <w:pPr>
        <w:pStyle w:val="Heading3"/>
        <w:shd w:fill="ffffff" w:val="clear"/>
        <w:jc w:val="left"/>
        <w:rPr>
          <w:b w:val="0"/>
          <w:color w:val="222222"/>
          <w:vertAlign w:val="baseline"/>
        </w:rPr>
      </w:pPr>
      <w:r w:rsidDel="00000000" w:rsidR="00000000" w:rsidRPr="00000000">
        <w:rPr>
          <w:b w:val="0"/>
          <w:vertAlign w:val="baseline"/>
          <w:rtl w:val="0"/>
        </w:rPr>
        <w:t xml:space="preserve">Ofsted</w:t>
        <w:br w:type="textWrapping"/>
        <w:t xml:space="preserve">Piccadilly Gate</w:t>
        <w:br w:type="textWrapping"/>
        <w:t xml:space="preserve">Store Street</w:t>
        <w:br w:type="textWrapping"/>
        <w:t xml:space="preserve">Manchester</w:t>
        <w:br w:type="textWrapping"/>
        <w:t xml:space="preserve">M1 2WD</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Parent/Guardian/Carers will also be informed if the nursery becomes aware that they are going to be inspected and after inspection the nursery will provide a copy of the report to Parent/Guardian/Carers and/or carers of children attending on a regular basis. </w:t>
      </w:r>
    </w:p>
    <w:p w:rsidR="00000000" w:rsidDel="00000000" w:rsidP="00000000" w:rsidRDefault="00000000" w:rsidRPr="00000000" w14:paraId="0000002E">
      <w:pPr>
        <w:rPr>
          <w:vertAlign w:val="baseline"/>
        </w:rPr>
      </w:pPr>
      <w:r w:rsidDel="00000000" w:rsidR="00000000" w:rsidRPr="00000000">
        <w:rPr>
          <w:rtl w:val="0"/>
        </w:rPr>
      </w:r>
    </w:p>
    <w:tbl>
      <w:tblPr>
        <w:tblStyle w:val="Table2"/>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Reviewed </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July 2014</w:t>
            </w:r>
            <w:r w:rsidDel="00000000" w:rsidR="00000000" w:rsidRPr="00000000">
              <w:rPr>
                <w:rtl w:val="0"/>
              </w:rPr>
            </w:r>
          </w:p>
        </w:tc>
        <w:tc>
          <w:tcPr>
            <w:vAlign w:val="top"/>
          </w:tcPr>
          <w:p w:rsidR="00000000" w:rsidDel="00000000" w:rsidP="00000000" w:rsidRDefault="00000000" w:rsidRPr="00000000" w14:paraId="00000033">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34">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sectPr>
      <w:footerReference r:id="rId8" w:type="default"/>
      <w:footerReference r:id="rId9"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quiries@ofsted.gov.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BFHVc7okGmAb0swQkBh+Q8BQzg==">CgMxLjAyCGguZ2pkZ3hzOAByITFlRGpENHlWQVhFbUJJQk0zSThjcjhxVWs5X0l3Z2NiSA==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2016-09-23T16:35:00Z</dcterms:created>
  <dc:creator>laura.robshaw</dc:creator>
</cp:coreProperties>
</file>

<file path=docProps/custom.xml><?xml version="1.0" encoding="utf-8"?>
<Properties xmlns="http://schemas.openxmlformats.org/officeDocument/2006/custom-properties" xmlns:vt="http://schemas.openxmlformats.org/officeDocument/2006/docPropsVTypes"/>
</file>